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1454"/>
        <w:gridCol w:w="5566"/>
        <w:gridCol w:w="1713"/>
        <w:gridCol w:w="477"/>
        <w:gridCol w:w="1446"/>
      </w:tblGrid>
      <w:tr w:rsidR="00792C4D" w:rsidRPr="004B7146" w:rsidTr="008A4A1C">
        <w:trPr>
          <w:trHeight w:val="480"/>
          <w:jc w:val="center"/>
        </w:trPr>
        <w:tc>
          <w:tcPr>
            <w:tcW w:w="1454" w:type="dxa"/>
            <w:vMerge w:val="restart"/>
            <w:noWrap/>
            <w:tcMar>
              <w:left w:w="0" w:type="dxa"/>
              <w:right w:w="0" w:type="dxa"/>
            </w:tcMar>
            <w:vAlign w:val="center"/>
          </w:tcPr>
          <w:p w:rsidR="00792C4D" w:rsidRPr="004B7146" w:rsidRDefault="00792C4D" w:rsidP="00EA7778">
            <w:pPr>
              <w:jc w:val="center"/>
              <w:rPr>
                <w:rFonts w:ascii="Arial" w:hAnsi="Arial" w:cs="Arial"/>
              </w:rPr>
            </w:pPr>
            <w:r>
              <w:rPr>
                <w:rFonts w:ascii="Arial" w:hAnsi="Arial" w:cs="Arial"/>
                <w:noProof/>
              </w:rPr>
              <w:drawing>
                <wp:anchor distT="0" distB="0" distL="114300" distR="114300" simplePos="0" relativeHeight="251660288" behindDoc="1" locked="0" layoutInCell="1" allowOverlap="1" wp14:anchorId="1A88B58A" wp14:editId="09A93917">
                  <wp:simplePos x="0" y="0"/>
                  <wp:positionH relativeFrom="column">
                    <wp:posOffset>-7620</wp:posOffset>
                  </wp:positionH>
                  <wp:positionV relativeFrom="paragraph">
                    <wp:posOffset>-13335</wp:posOffset>
                  </wp:positionV>
                  <wp:extent cx="9144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p>
        </w:tc>
        <w:tc>
          <w:tcPr>
            <w:tcW w:w="7279" w:type="dxa"/>
            <w:gridSpan w:val="2"/>
            <w:vMerge w:val="restart"/>
            <w:noWrap/>
            <w:vAlign w:val="center"/>
          </w:tcPr>
          <w:p w:rsidR="00792C4D" w:rsidRPr="004B7146" w:rsidRDefault="00792C4D" w:rsidP="00DF0480">
            <w:pPr>
              <w:ind w:left="82"/>
              <w:rPr>
                <w:rFonts w:ascii="Arial" w:hAnsi="Arial" w:cs="Arial"/>
                <w:b/>
                <w:sz w:val="56"/>
                <w:szCs w:val="56"/>
              </w:rPr>
            </w:pPr>
            <w:r w:rsidRPr="004B7146">
              <w:rPr>
                <w:rFonts w:ascii="Arial" w:hAnsi="Arial" w:cs="Arial"/>
                <w:b/>
                <w:sz w:val="56"/>
                <w:szCs w:val="56"/>
              </w:rPr>
              <w:t>&lt;Title&gt; (28pt Arial)</w:t>
            </w:r>
          </w:p>
        </w:tc>
        <w:tc>
          <w:tcPr>
            <w:tcW w:w="477" w:type="dxa"/>
            <w:vAlign w:val="center"/>
          </w:tcPr>
          <w:p w:rsidR="00792C4D" w:rsidRDefault="00792C4D" w:rsidP="00792C4D">
            <w:pPr>
              <w:ind w:left="-3"/>
              <w:jc w:val="center"/>
              <w:rPr>
                <w:rFonts w:ascii="Arial" w:hAnsi="Arial" w:cs="Arial"/>
                <w:sz w:val="24"/>
                <w:szCs w:val="24"/>
              </w:rPr>
            </w:pPr>
            <w:r>
              <w:rPr>
                <w:rFonts w:cs="Times New Roman"/>
                <w:noProof/>
                <w:sz w:val="16"/>
                <w:szCs w:val="20"/>
              </w:rPr>
              <w:drawing>
                <wp:anchor distT="0" distB="0" distL="114300" distR="114300" simplePos="0" relativeHeight="251662336" behindDoc="0" locked="0" layoutInCell="1" allowOverlap="1" wp14:anchorId="3BFFE58C" wp14:editId="6315FC8E">
                  <wp:simplePos x="0" y="0"/>
                  <wp:positionH relativeFrom="column">
                    <wp:posOffset>46355</wp:posOffset>
                  </wp:positionH>
                  <wp:positionV relativeFrom="paragraph">
                    <wp:posOffset>4445</wp:posOffset>
                  </wp:positionV>
                  <wp:extent cx="200660" cy="274320"/>
                  <wp:effectExtent l="0" t="0" r="8890" b="0"/>
                  <wp:wrapNone/>
                  <wp:docPr id="3" name="Picture 3" descr="C:\Users\Micah\AppData\Local\Microsoft\Windows\INetCache\IE\V72W8LU9\pawn[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Micah\AppData\Local\Microsoft\Windows\INetCache\IE\V72W8LU9\pawn[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660" cy="2743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46" w:type="dxa"/>
            <w:noWrap/>
            <w:tcMar>
              <w:left w:w="0" w:type="dxa"/>
              <w:right w:w="0" w:type="dxa"/>
            </w:tcMar>
            <w:vAlign w:val="center"/>
          </w:tcPr>
          <w:p w:rsidR="00792C4D" w:rsidRPr="00F12511" w:rsidRDefault="00A73EBE" w:rsidP="008925C7">
            <w:pPr>
              <w:ind w:left="122"/>
              <w:rPr>
                <w:rFonts w:ascii="Arial" w:hAnsi="Arial" w:cs="Arial"/>
                <w:sz w:val="24"/>
              </w:rPr>
            </w:pPr>
            <w:r>
              <w:rPr>
                <w:rFonts w:ascii="Arial" w:hAnsi="Arial" w:cs="Arial"/>
                <w:sz w:val="24"/>
              </w:rPr>
              <w:t>1 – 5</w:t>
            </w:r>
          </w:p>
        </w:tc>
      </w:tr>
      <w:tr w:rsidR="00792C4D" w:rsidRPr="004B7146" w:rsidTr="008A4A1C">
        <w:trPr>
          <w:trHeight w:val="480"/>
          <w:jc w:val="center"/>
        </w:trPr>
        <w:tc>
          <w:tcPr>
            <w:tcW w:w="1454" w:type="dxa"/>
            <w:vMerge/>
            <w:noWrap/>
            <w:vAlign w:val="center"/>
          </w:tcPr>
          <w:p w:rsidR="00792C4D" w:rsidRPr="004B7146" w:rsidRDefault="00792C4D" w:rsidP="00EA7778">
            <w:pPr>
              <w:jc w:val="center"/>
              <w:rPr>
                <w:rFonts w:ascii="Arial" w:hAnsi="Arial" w:cs="Arial"/>
              </w:rPr>
            </w:pPr>
          </w:p>
        </w:tc>
        <w:tc>
          <w:tcPr>
            <w:tcW w:w="7279" w:type="dxa"/>
            <w:gridSpan w:val="2"/>
            <w:vMerge/>
            <w:noWrap/>
            <w:vAlign w:val="center"/>
          </w:tcPr>
          <w:p w:rsidR="00792C4D" w:rsidRPr="004B7146" w:rsidRDefault="00792C4D" w:rsidP="00EA7778">
            <w:pPr>
              <w:jc w:val="center"/>
              <w:rPr>
                <w:rFonts w:ascii="Arial" w:hAnsi="Arial" w:cs="Arial"/>
              </w:rPr>
            </w:pPr>
          </w:p>
        </w:tc>
        <w:tc>
          <w:tcPr>
            <w:tcW w:w="477" w:type="dxa"/>
            <w:vAlign w:val="center"/>
          </w:tcPr>
          <w:p w:rsidR="00792C4D" w:rsidRDefault="00792C4D" w:rsidP="00792C4D">
            <w:pPr>
              <w:ind w:left="122"/>
              <w:jc w:val="center"/>
              <w:rPr>
                <w:rFonts w:ascii="Arial" w:hAnsi="Arial" w:cs="Arial"/>
                <w:sz w:val="24"/>
                <w:szCs w:val="24"/>
              </w:rPr>
            </w:pPr>
            <w:r>
              <w:rPr>
                <w:rFonts w:cs="Times New Roman"/>
                <w:noProof/>
                <w:szCs w:val="20"/>
              </w:rPr>
              <w:drawing>
                <wp:anchor distT="0" distB="0" distL="114300" distR="114300" simplePos="0" relativeHeight="251661312" behindDoc="0" locked="0" layoutInCell="1" allowOverlap="1" wp14:anchorId="5D86C57A" wp14:editId="1652B6C2">
                  <wp:simplePos x="0" y="0"/>
                  <wp:positionH relativeFrom="column">
                    <wp:posOffset>5715</wp:posOffset>
                  </wp:positionH>
                  <wp:positionV relativeFrom="paragraph">
                    <wp:posOffset>6985</wp:posOffset>
                  </wp:positionV>
                  <wp:extent cx="274320" cy="219075"/>
                  <wp:effectExtent l="0" t="0" r="0" b="9525"/>
                  <wp:wrapNone/>
                  <wp:docPr id="4" name="Picture 4" descr="C:\Users\Micah\AppData\Local\Microsoft\Windows\INetCache\IE\VCW7ZPZZ\Simple_icon_time.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ah\AppData\Local\Microsoft\Windows\INetCache\IE\VCW7ZPZZ\Simple_icon_time.svg[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 cy="2190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46" w:type="dxa"/>
            <w:noWrap/>
            <w:tcMar>
              <w:left w:w="0" w:type="dxa"/>
              <w:right w:w="0" w:type="dxa"/>
            </w:tcMar>
            <w:vAlign w:val="center"/>
          </w:tcPr>
          <w:p w:rsidR="00792C4D" w:rsidRPr="00F12511" w:rsidRDefault="00792C4D" w:rsidP="00DF0480">
            <w:pPr>
              <w:ind w:left="122"/>
              <w:rPr>
                <w:rFonts w:ascii="Arial" w:hAnsi="Arial" w:cs="Arial"/>
                <w:sz w:val="24"/>
              </w:rPr>
            </w:pPr>
            <w:r w:rsidRPr="00F12511">
              <w:rPr>
                <w:rFonts w:ascii="Arial" w:hAnsi="Arial" w:cs="Arial"/>
                <w:sz w:val="24"/>
              </w:rPr>
              <w:t>Fast</w:t>
            </w:r>
          </w:p>
        </w:tc>
      </w:tr>
      <w:tr w:rsidR="00792C4D" w:rsidRPr="004B7146" w:rsidTr="00A73EBE">
        <w:trPr>
          <w:trHeight w:val="393"/>
          <w:jc w:val="center"/>
        </w:trPr>
        <w:tc>
          <w:tcPr>
            <w:tcW w:w="1454" w:type="dxa"/>
            <w:vMerge/>
            <w:noWrap/>
            <w:vAlign w:val="center"/>
          </w:tcPr>
          <w:p w:rsidR="00792C4D" w:rsidRPr="004B7146" w:rsidRDefault="00792C4D" w:rsidP="00EA7778">
            <w:pPr>
              <w:jc w:val="center"/>
              <w:rPr>
                <w:rFonts w:ascii="Arial" w:hAnsi="Arial" w:cs="Arial"/>
              </w:rPr>
            </w:pPr>
          </w:p>
        </w:tc>
        <w:tc>
          <w:tcPr>
            <w:tcW w:w="5566" w:type="dxa"/>
            <w:noWrap/>
            <w:vAlign w:val="center"/>
          </w:tcPr>
          <w:p w:rsidR="00792C4D" w:rsidRPr="004B7146" w:rsidRDefault="00792C4D" w:rsidP="00DF0480">
            <w:pPr>
              <w:ind w:left="82"/>
              <w:rPr>
                <w:rFonts w:ascii="Arial" w:hAnsi="Arial" w:cs="Arial"/>
                <w:sz w:val="32"/>
              </w:rPr>
            </w:pPr>
            <w:r w:rsidRPr="004B7146">
              <w:rPr>
                <w:rFonts w:ascii="Arial" w:hAnsi="Arial" w:cs="Arial"/>
                <w:sz w:val="32"/>
              </w:rPr>
              <w:t>Designed by &lt;Name&gt;</w:t>
            </w:r>
          </w:p>
        </w:tc>
        <w:tc>
          <w:tcPr>
            <w:tcW w:w="1713" w:type="dxa"/>
            <w:shd w:val="clear" w:color="auto" w:fill="auto"/>
            <w:noWrap/>
            <w:vAlign w:val="center"/>
          </w:tcPr>
          <w:p w:rsidR="00792C4D" w:rsidRPr="004B7146" w:rsidRDefault="0020572B" w:rsidP="00A73EBE">
            <w:pPr>
              <w:ind w:left="90"/>
              <w:rPr>
                <w:rFonts w:ascii="Arial" w:hAnsi="Arial" w:cs="Arial"/>
                <w:sz w:val="24"/>
                <w:szCs w:val="24"/>
              </w:rPr>
            </w:pPr>
            <w:r>
              <w:rPr>
                <w:rFonts w:ascii="Arial" w:hAnsi="Arial" w:cs="Arial"/>
                <w:sz w:val="24"/>
                <w:szCs w:val="24"/>
              </w:rPr>
              <w:t>Version 1.1</w:t>
            </w:r>
            <w:bookmarkStart w:id="0" w:name="_GoBack"/>
            <w:bookmarkEnd w:id="0"/>
            <w:r w:rsidR="00D90D80">
              <w:rPr>
                <w:rFonts w:ascii="Arial" w:hAnsi="Arial" w:cs="Arial"/>
                <w:sz w:val="24"/>
                <w:szCs w:val="24"/>
              </w:rPr>
              <w:t>1</w:t>
            </w:r>
          </w:p>
        </w:tc>
        <w:tc>
          <w:tcPr>
            <w:tcW w:w="477" w:type="dxa"/>
            <w:vAlign w:val="center"/>
          </w:tcPr>
          <w:p w:rsidR="00792C4D" w:rsidRDefault="008A4A1C" w:rsidP="00792C4D">
            <w:pPr>
              <w:ind w:left="122"/>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360" behindDoc="0" locked="0" layoutInCell="1" allowOverlap="1" wp14:anchorId="653CD053" wp14:editId="6910E800">
                      <wp:simplePos x="0" y="0"/>
                      <wp:positionH relativeFrom="column">
                        <wp:posOffset>76835</wp:posOffset>
                      </wp:positionH>
                      <wp:positionV relativeFrom="paragraph">
                        <wp:posOffset>46990</wp:posOffset>
                      </wp:positionV>
                      <wp:extent cx="155448" cy="155448"/>
                      <wp:effectExtent l="38100" t="38100" r="0" b="54610"/>
                      <wp:wrapNone/>
                      <wp:docPr id="5" name="4-Point Star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5448" cy="155448"/>
                              </a:xfrm>
                              <a:prstGeom prst="star4">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4-Point Star 5" o:spid="_x0000_s1026" type="#_x0000_t187" style="position:absolute;margin-left:6.05pt;margin-top:3.7pt;width:12.25pt;height:1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" fillcolor="black [3213]" strokecolor="black [3213]" strokeweight="2pt">
                      <v:path arrowok="t"/>
                      <o:lock v:ext="edit" aspectratio="t"/>
                    </v:shape>
                  </w:pict>
                </mc:Fallback>
              </mc:AlternateContent>
            </w:r>
          </w:p>
        </w:tc>
        <w:tc>
          <w:tcPr>
            <w:tcW w:w="1446" w:type="dxa"/>
            <w:noWrap/>
            <w:tcMar>
              <w:left w:w="0" w:type="dxa"/>
              <w:right w:w="0" w:type="dxa"/>
            </w:tcMar>
            <w:vAlign w:val="center"/>
          </w:tcPr>
          <w:p w:rsidR="00792C4D" w:rsidRPr="00F12511" w:rsidRDefault="00792C4D" w:rsidP="00DF0480">
            <w:pPr>
              <w:ind w:left="122"/>
              <w:rPr>
                <w:rFonts w:ascii="Arial" w:hAnsi="Arial" w:cs="Arial"/>
                <w:sz w:val="24"/>
              </w:rPr>
            </w:pPr>
            <w:r w:rsidRPr="00F12511">
              <w:rPr>
                <w:rFonts w:ascii="Arial" w:hAnsi="Arial" w:cs="Arial"/>
                <w:sz w:val="24"/>
              </w:rPr>
              <w:t>Complex</w:t>
            </w:r>
          </w:p>
        </w:tc>
      </w:tr>
    </w:tbl>
    <w:p w:rsidR="002D391D" w:rsidRPr="00D7466D" w:rsidRDefault="002D391D" w:rsidP="002D391D">
      <w:pPr>
        <w:rPr>
          <w:rFonts w:cs="Times New Roman"/>
          <w:sz w:val="16"/>
          <w:szCs w:val="16"/>
        </w:rPr>
      </w:pPr>
    </w:p>
    <w:p w:rsidR="002D391D" w:rsidRPr="00D7466D" w:rsidRDefault="002D391D" w:rsidP="002D391D">
      <w:pPr>
        <w:rPr>
          <w:rFonts w:cs="Times New Roman"/>
          <w:sz w:val="16"/>
          <w:szCs w:val="16"/>
        </w:rPr>
        <w:sectPr w:rsidR="002D391D" w:rsidRPr="00D7466D" w:rsidSect="00EA7778">
          <w:pgSz w:w="12240" w:h="15840" w:code="1"/>
          <w:pgMar w:top="792" w:right="792" w:bottom="792" w:left="792" w:header="720" w:footer="720" w:gutter="0"/>
          <w:cols w:space="720"/>
          <w:docGrid w:linePitch="360"/>
        </w:sectPr>
      </w:pPr>
    </w:p>
    <w:p w:rsidR="002D391D" w:rsidRDefault="002D391D" w:rsidP="00DF0480">
      <w:pPr>
        <w:rPr>
          <w:rFonts w:cs="Times New Roman"/>
          <w:szCs w:val="20"/>
        </w:rPr>
      </w:pPr>
      <w:r>
        <w:rPr>
          <w:rFonts w:cs="Times New Roman"/>
          <w:noProof/>
          <w:szCs w:val="20"/>
        </w:rPr>
        <w:lastRenderedPageBreak/>
        <w:drawing>
          <wp:inline distT="0" distB="0" distL="0" distR="0">
            <wp:extent cx="2743200"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Overview_Imag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1828800"/>
                    </a:xfrm>
                    <a:prstGeom prst="rect">
                      <a:avLst/>
                    </a:prstGeom>
                  </pic:spPr>
                </pic:pic>
              </a:graphicData>
            </a:graphic>
          </wp:inline>
        </w:drawing>
      </w:r>
    </w:p>
    <w:p w:rsidR="002D391D" w:rsidRDefault="00DF0480" w:rsidP="002D391D">
      <w:pPr>
        <w:rPr>
          <w:rFonts w:cs="Times New Roman"/>
          <w:szCs w:val="20"/>
        </w:rPr>
      </w:pPr>
      <w:r w:rsidRPr="00DF0480">
        <w:rPr>
          <w:rFonts w:cs="Times New Roman"/>
          <w:sz w:val="16"/>
          <w:szCs w:val="20"/>
        </w:rPr>
        <w:t>Image credit</w:t>
      </w:r>
      <w:r>
        <w:rPr>
          <w:rFonts w:cs="Times New Roman"/>
          <w:sz w:val="16"/>
          <w:szCs w:val="20"/>
        </w:rPr>
        <w:t xml:space="preserve">: acknowledge if not your own </w:t>
      </w:r>
      <w:r w:rsidR="00A904F4">
        <w:rPr>
          <w:rFonts w:cs="Times New Roman"/>
          <w:sz w:val="16"/>
          <w:szCs w:val="20"/>
        </w:rPr>
        <w:t>&amp; be sure to ask</w:t>
      </w:r>
      <w:r>
        <w:rPr>
          <w:rFonts w:cs="Times New Roman"/>
          <w:sz w:val="16"/>
          <w:szCs w:val="20"/>
        </w:rPr>
        <w:t xml:space="preserve"> permission!</w:t>
      </w:r>
    </w:p>
    <w:p w:rsidR="002D391D" w:rsidRDefault="002D391D" w:rsidP="00A904F4">
      <w:pPr>
        <w:pStyle w:val="Heading2"/>
      </w:pPr>
      <w:r>
        <w:t>Equipment</w:t>
      </w:r>
    </w:p>
    <w:p w:rsidR="002D391D" w:rsidRDefault="002D391D" w:rsidP="00D732F8">
      <w:pPr>
        <w:pStyle w:val="ListParagraph"/>
        <w:numPr>
          <w:ilvl w:val="0"/>
          <w:numId w:val="1"/>
        </w:numPr>
        <w:ind w:left="360"/>
        <w:rPr>
          <w:rFonts w:cs="Times New Roman"/>
          <w:szCs w:val="20"/>
        </w:rPr>
      </w:pPr>
      <w:r>
        <w:rPr>
          <w:rFonts w:cs="Times New Roman"/>
          <w:szCs w:val="20"/>
        </w:rPr>
        <w:t>&lt;number &amp; colors of pyramid trios</w:t>
      </w:r>
      <w:r w:rsidR="002640DF">
        <w:rPr>
          <w:rFonts w:cs="Times New Roman"/>
          <w:szCs w:val="20"/>
        </w:rPr>
        <w:t xml:space="preserve"> required&gt;</w:t>
      </w:r>
    </w:p>
    <w:p w:rsidR="002D391D" w:rsidRPr="00A904F4" w:rsidRDefault="002D391D" w:rsidP="00D732F8">
      <w:pPr>
        <w:pStyle w:val="ListParagraph"/>
        <w:numPr>
          <w:ilvl w:val="0"/>
          <w:numId w:val="1"/>
        </w:numPr>
        <w:ind w:left="360"/>
        <w:rPr>
          <w:rFonts w:cs="Times New Roman"/>
          <w:szCs w:val="20"/>
        </w:rPr>
      </w:pPr>
      <w:r>
        <w:rPr>
          <w:rFonts w:cs="Times New Roman"/>
          <w:szCs w:val="20"/>
        </w:rPr>
        <w:t>&lt;other components (if needed)</w:t>
      </w:r>
    </w:p>
    <w:p w:rsidR="002D391D" w:rsidRDefault="002D391D" w:rsidP="00A904F4">
      <w:pPr>
        <w:pStyle w:val="Heading1"/>
      </w:pPr>
      <w:r>
        <w:t>Overview</w:t>
      </w:r>
    </w:p>
    <w:p w:rsidR="00DF0480" w:rsidRDefault="002D391D" w:rsidP="009E51A1">
      <w:pPr>
        <w:rPr>
          <w:rFonts w:cs="Times New Roman"/>
          <w:szCs w:val="20"/>
        </w:rPr>
      </w:pPr>
      <w:r>
        <w:rPr>
          <w:rFonts w:cs="Times New Roman"/>
          <w:szCs w:val="20"/>
        </w:rPr>
        <w:t xml:space="preserve">Short paragraph explaining in general terms what the game is about. </w:t>
      </w:r>
      <w:r w:rsidR="00EC1006">
        <w:rPr>
          <w:rFonts w:cs="Times New Roman"/>
          <w:szCs w:val="20"/>
        </w:rPr>
        <w:t>This d</w:t>
      </w:r>
      <w:r w:rsidR="00DF0480">
        <w:rPr>
          <w:rFonts w:cs="Times New Roman"/>
          <w:szCs w:val="20"/>
        </w:rPr>
        <w:t>oes not need to be ver</w:t>
      </w:r>
      <w:r w:rsidR="005F62B5">
        <w:rPr>
          <w:rFonts w:cs="Times New Roman"/>
          <w:szCs w:val="20"/>
        </w:rPr>
        <w:t>y long; just enough to give new players</w:t>
      </w:r>
      <w:r w:rsidR="00DF0480">
        <w:rPr>
          <w:rFonts w:cs="Times New Roman"/>
          <w:szCs w:val="20"/>
        </w:rPr>
        <w:t xml:space="preserve"> an idea </w:t>
      </w:r>
      <w:r w:rsidR="005F62B5">
        <w:rPr>
          <w:rFonts w:cs="Times New Roman"/>
          <w:szCs w:val="20"/>
        </w:rPr>
        <w:t xml:space="preserve">of </w:t>
      </w:r>
      <w:r w:rsidR="00DF0480">
        <w:rPr>
          <w:rFonts w:cs="Times New Roman"/>
          <w:szCs w:val="20"/>
        </w:rPr>
        <w:t>what to expect.</w:t>
      </w:r>
    </w:p>
    <w:p w:rsidR="00DF0480" w:rsidRDefault="00DF0480" w:rsidP="00A904F4">
      <w:pPr>
        <w:pStyle w:val="Heading2"/>
      </w:pPr>
      <w:r>
        <w:t>Goal</w:t>
      </w:r>
    </w:p>
    <w:p w:rsidR="00520146" w:rsidRDefault="00DF0480" w:rsidP="002D391D">
      <w:pPr>
        <w:rPr>
          <w:rFonts w:cs="Times New Roman"/>
          <w:szCs w:val="20"/>
        </w:rPr>
      </w:pPr>
      <w:r>
        <w:rPr>
          <w:rFonts w:cs="Times New Roman"/>
          <w:szCs w:val="20"/>
        </w:rPr>
        <w:t>What are the players trying to accomplish? In short, how do they win or lose? Long, detailed instructions and scoring should NOT be given here.</w:t>
      </w:r>
    </w:p>
    <w:p w:rsidR="00520146" w:rsidRDefault="00520146" w:rsidP="00A904F4">
      <w:pPr>
        <w:pStyle w:val="Heading2"/>
      </w:pPr>
      <w:r>
        <w:t>Terminology</w:t>
      </w:r>
    </w:p>
    <w:p w:rsidR="009E51A1" w:rsidRDefault="00520146" w:rsidP="009E51A1">
      <w:pPr>
        <w:pStyle w:val="ListParagraph"/>
        <w:numPr>
          <w:ilvl w:val="0"/>
          <w:numId w:val="3"/>
        </w:numPr>
      </w:pPr>
      <w:r w:rsidRPr="00D7466D">
        <w:rPr>
          <w:b/>
        </w:rPr>
        <w:t>Bulleted list</w:t>
      </w:r>
      <w:r>
        <w:t xml:space="preserve">: if your game uses special terminology, it can be helpful to clearly and briefly define each term before using is (particularly if used in the setup instructions). Can also be a nice reference during </w:t>
      </w:r>
      <w:proofErr w:type="gramStart"/>
      <w:r>
        <w:t>game.</w:t>
      </w:r>
      <w:proofErr w:type="gramEnd"/>
    </w:p>
    <w:p w:rsidR="00A904F4" w:rsidRPr="009E51A1" w:rsidRDefault="00520146" w:rsidP="00A904F4">
      <w:pPr>
        <w:pStyle w:val="ListParagraph"/>
        <w:numPr>
          <w:ilvl w:val="0"/>
          <w:numId w:val="3"/>
        </w:numPr>
      </w:pPr>
      <w:r w:rsidRPr="00D7466D">
        <w:rPr>
          <w:rFonts w:cs="Times New Roman"/>
          <w:b/>
          <w:szCs w:val="20"/>
        </w:rPr>
        <w:t>A Common Alternative</w:t>
      </w:r>
      <w:r w:rsidRPr="009E51A1">
        <w:rPr>
          <w:rFonts w:cs="Times New Roman"/>
          <w:szCs w:val="20"/>
        </w:rPr>
        <w:t>: many games are simple enough that designers choose to define terms along the way or as part of the setup section</w:t>
      </w:r>
    </w:p>
    <w:p w:rsidR="00A904F4" w:rsidRDefault="00A904F4" w:rsidP="009E51A1">
      <w:pPr>
        <w:pStyle w:val="Heading2"/>
      </w:pPr>
      <w:r>
        <w:t>Setup</w:t>
      </w:r>
    </w:p>
    <w:p w:rsidR="00A904F4" w:rsidRDefault="009E51A1" w:rsidP="009E51A1">
      <w:r>
        <w:t>Depending on how long and complex the process is, either a paragraph or a numbered list will make the most sense for maximizing readability and minimizing incorrect setups (which could give them a bad impression of your game).</w:t>
      </w:r>
    </w:p>
    <w:p w:rsidR="009E51A1" w:rsidRDefault="009E51A1" w:rsidP="00D26E11">
      <w:pPr>
        <w:pStyle w:val="Heading2"/>
      </w:pPr>
      <w:r>
        <w:t>Who Starts</w:t>
      </w:r>
    </w:p>
    <w:p w:rsidR="009E51A1" w:rsidRDefault="009E51A1" w:rsidP="009E51A1">
      <w:r>
        <w:t xml:space="preserve">Some games include an optional (and often humorous) rule for deciding who goes first. This could also be an important </w:t>
      </w:r>
      <w:r w:rsidR="00D26E11">
        <w:t xml:space="preserve">rule for game balance </w:t>
      </w:r>
      <w:r>
        <w:t>depending on how setup is handled</w:t>
      </w:r>
      <w:r w:rsidR="00DB3021">
        <w:t>.</w:t>
      </w:r>
    </w:p>
    <w:p w:rsidR="00DB3021" w:rsidRDefault="00DB3021" w:rsidP="00D7466D">
      <w:pPr>
        <w:pStyle w:val="Heading1"/>
      </w:pPr>
      <w:r>
        <w:lastRenderedPageBreak/>
        <w:t>How to Play</w:t>
      </w:r>
    </w:p>
    <w:p w:rsidR="00D7466D" w:rsidRDefault="00EC1006" w:rsidP="009E51A1">
      <w:r>
        <w:t>This is the m</w:t>
      </w:r>
      <w:r w:rsidR="00DB3021">
        <w:t>ain rule</w:t>
      </w:r>
      <w:r>
        <w:t>s</w:t>
      </w:r>
      <w:r w:rsidR="00DB3021">
        <w:t xml:space="preserve"> section. </w:t>
      </w:r>
      <w:r>
        <w:t>It s</w:t>
      </w:r>
      <w:r w:rsidR="00DB3021">
        <w:t xml:space="preserve">hould start </w:t>
      </w:r>
      <w:r w:rsidR="00D7466D">
        <w:t xml:space="preserve">out </w:t>
      </w:r>
      <w:r w:rsidR="00DB3021">
        <w:t xml:space="preserve">fairly high-level with a general turn overview </w:t>
      </w:r>
      <w:r w:rsidR="002640DF">
        <w:t xml:space="preserve">and game mechanics </w:t>
      </w:r>
      <w:r w:rsidR="00DB3021">
        <w:t xml:space="preserve">before zooming in to give specific details on available turn actions, piece movement, color powers, </w:t>
      </w:r>
      <w:proofErr w:type="spellStart"/>
      <w:r w:rsidR="00DB3021">
        <w:t>etc</w:t>
      </w:r>
      <w:proofErr w:type="spellEnd"/>
      <w:r w:rsidR="00DB3021">
        <w:t xml:space="preserve">… </w:t>
      </w:r>
    </w:p>
    <w:p w:rsidR="00D7466D" w:rsidRDefault="00D7466D" w:rsidP="00D7466D">
      <w:pPr>
        <w:pStyle w:val="Heading2"/>
      </w:pPr>
      <w:r>
        <w:t>Use logical organization</w:t>
      </w:r>
    </w:p>
    <w:p w:rsidR="00DB3021" w:rsidRDefault="00D7466D" w:rsidP="009E51A1">
      <w:r>
        <w:t>A good set of rules should utilize</w:t>
      </w:r>
      <w:r w:rsidR="00DB3021">
        <w:t xml:space="preserve"> multiple sections and subsections to keep everything neat and tidy. The exact number </w:t>
      </w:r>
      <w:r>
        <w:t xml:space="preserve">of section </w:t>
      </w:r>
      <w:r w:rsidR="00DB3021">
        <w:t xml:space="preserve">and </w:t>
      </w:r>
      <w:r>
        <w:t>their</w:t>
      </w:r>
      <w:r w:rsidR="00DB3021">
        <w:t xml:space="preserve"> titles will, naturally, depend on the game.</w:t>
      </w:r>
      <w:r>
        <w:t xml:space="preserve"> Good organization will help players grasp the concepts quicker and can be very useful for reference during the game.</w:t>
      </w:r>
    </w:p>
    <w:p w:rsidR="002640DF" w:rsidRDefault="002640DF" w:rsidP="00294518">
      <w:pPr>
        <w:pStyle w:val="Heading1"/>
      </w:pPr>
      <w:r>
        <w:t xml:space="preserve">Advice for </w:t>
      </w:r>
      <w:r w:rsidR="00294518">
        <w:t>better</w:t>
      </w:r>
      <w:r>
        <w:t xml:space="preserve"> readability</w:t>
      </w:r>
    </w:p>
    <w:p w:rsidR="002640DF" w:rsidRDefault="002640DF" w:rsidP="00801FC7">
      <w:pPr>
        <w:pStyle w:val="ListParagraph"/>
        <w:numPr>
          <w:ilvl w:val="0"/>
          <w:numId w:val="6"/>
        </w:numPr>
        <w:ind w:left="360"/>
      </w:pPr>
      <w:r>
        <w:t>Short, succinct sentences and/or bulleted lists are easy to read and understand.</w:t>
      </w:r>
    </w:p>
    <w:p w:rsidR="002640DF" w:rsidRDefault="002640DF" w:rsidP="00801FC7">
      <w:pPr>
        <w:pStyle w:val="ListParagraph"/>
        <w:numPr>
          <w:ilvl w:val="0"/>
          <w:numId w:val="6"/>
        </w:numPr>
        <w:ind w:left="360"/>
      </w:pPr>
      <w:r w:rsidRPr="002640DF">
        <w:rPr>
          <w:u w:val="single"/>
        </w:rPr>
        <w:t>Underline</w:t>
      </w:r>
      <w:r>
        <w:t xml:space="preserve"> or  </w:t>
      </w:r>
      <w:r w:rsidRPr="002640DF">
        <w:rPr>
          <w:b/>
        </w:rPr>
        <w:t>bold key rules</w:t>
      </w:r>
      <w:r>
        <w:t xml:space="preserve"> that might be overlooked (particularly when embedded within a paragraph of text) </w:t>
      </w:r>
    </w:p>
    <w:p w:rsidR="00AA3AA1" w:rsidRDefault="00AA3AA1" w:rsidP="00801FC7">
      <w:pPr>
        <w:pStyle w:val="ListParagraph"/>
        <w:numPr>
          <w:ilvl w:val="0"/>
          <w:numId w:val="6"/>
        </w:numPr>
        <w:ind w:left="360"/>
      </w:pPr>
      <w:r>
        <w:t xml:space="preserve">Clearly state the all of the exceptions to each rule. Some </w:t>
      </w:r>
      <w:r w:rsidR="00801FC7">
        <w:t xml:space="preserve">important, key </w:t>
      </w:r>
      <w:r>
        <w:t>rule exceptions</w:t>
      </w:r>
      <w:r w:rsidR="00801FC7">
        <w:t xml:space="preserve"> will not discovered until you playtest the game with other people who are all trying to bend the rules in their favor (often breaking an early draft of the game entirely).</w:t>
      </w:r>
    </w:p>
    <w:p w:rsidR="00610750" w:rsidRDefault="00610750" w:rsidP="00801FC7">
      <w:pPr>
        <w:pStyle w:val="ListParagraph"/>
        <w:numPr>
          <w:ilvl w:val="0"/>
          <w:numId w:val="6"/>
        </w:numPr>
        <w:ind w:left="360"/>
      </w:pPr>
      <w:r>
        <w:t>Pay attentions to how text blocks flow between columns and pages. You can force text to start in the next column or page by adding a “section break” (CTRL + SHIFT + ENTER on Windows computers)</w:t>
      </w:r>
    </w:p>
    <w:p w:rsidR="00801FC7" w:rsidRDefault="00801FC7" w:rsidP="00801FC7">
      <w:pPr>
        <w:pStyle w:val="Heading2"/>
      </w:pPr>
      <w:r>
        <w:t xml:space="preserve">Examples and </w:t>
      </w:r>
      <w:r w:rsidR="008B4EFC">
        <w:t>Lower Subsections</w:t>
      </w:r>
    </w:p>
    <w:p w:rsidR="002640DF" w:rsidRDefault="002640DF" w:rsidP="00801FC7">
      <w:r>
        <w:t xml:space="preserve">Some rules are best explained using an example. </w:t>
      </w:r>
      <w:r w:rsidRPr="00801FC7">
        <w:rPr>
          <w:i/>
        </w:rPr>
        <w:t xml:space="preserve">Italicized example text in-line with the rules is often </w:t>
      </w:r>
      <w:r w:rsidR="00AA3AA1" w:rsidRPr="00801FC7">
        <w:rPr>
          <w:i/>
        </w:rPr>
        <w:t xml:space="preserve">good </w:t>
      </w:r>
      <w:r w:rsidRPr="00801FC7">
        <w:rPr>
          <w:i/>
        </w:rPr>
        <w:t xml:space="preserve">enough (if only a </w:t>
      </w:r>
      <w:r w:rsidR="00AA3AA1" w:rsidRPr="00801FC7">
        <w:rPr>
          <w:i/>
        </w:rPr>
        <w:t xml:space="preserve">short </w:t>
      </w:r>
      <w:r w:rsidRPr="00801FC7">
        <w:rPr>
          <w:i/>
        </w:rPr>
        <w:t>sentence).</w:t>
      </w:r>
      <w:r w:rsidR="00801FC7">
        <w:t xml:space="preserve"> However there is a limit to how much of an example is useful at a particular time.</w:t>
      </w:r>
    </w:p>
    <w:p w:rsidR="00801FC7" w:rsidRDefault="00801FC7" w:rsidP="002640DF"/>
    <w:p w:rsidR="002640DF" w:rsidRPr="00801FC7" w:rsidRDefault="00294518" w:rsidP="00801FC7">
      <w:pPr>
        <w:ind w:left="180"/>
        <w:rPr>
          <w:i/>
        </w:rPr>
      </w:pPr>
      <w:r w:rsidRPr="00801FC7">
        <w:rPr>
          <w:i/>
        </w:rPr>
        <w:t>Separate</w:t>
      </w:r>
      <w:r w:rsidR="00801FC7">
        <w:rPr>
          <w:i/>
        </w:rPr>
        <w:t xml:space="preserve">, indented </w:t>
      </w:r>
      <w:r w:rsidRPr="00801FC7">
        <w:rPr>
          <w:i/>
        </w:rPr>
        <w:t>blocks</w:t>
      </w:r>
      <w:r w:rsidR="00801FC7">
        <w:rPr>
          <w:i/>
        </w:rPr>
        <w:t xml:space="preserve"> of text are</w:t>
      </w:r>
      <w:r w:rsidRPr="00801FC7">
        <w:rPr>
          <w:i/>
        </w:rPr>
        <w:t xml:space="preserve"> better for long examples</w:t>
      </w:r>
      <w:r w:rsidR="00801FC7">
        <w:rPr>
          <w:i/>
        </w:rPr>
        <w:t xml:space="preserve"> (also should be in italics)</w:t>
      </w:r>
      <w:r w:rsidRPr="00801FC7">
        <w:rPr>
          <w:i/>
        </w:rPr>
        <w:t>. Particularly long examples showing a series of moves or multiple turns are best placed at the end of the ruleset as “Example Gameplay”</w:t>
      </w:r>
      <w:r w:rsidR="00801FC7">
        <w:rPr>
          <w:i/>
        </w:rPr>
        <w:t xml:space="preserve"> after everything else has been explained</w:t>
      </w:r>
      <w:r w:rsidRPr="00801FC7">
        <w:rPr>
          <w:i/>
        </w:rPr>
        <w:t>.</w:t>
      </w:r>
    </w:p>
    <w:p w:rsidR="00AA3AA1" w:rsidRDefault="00AA3AA1" w:rsidP="002640DF"/>
    <w:p w:rsidR="00610750" w:rsidRDefault="00610750" w:rsidP="002640DF">
      <w:r>
        <w:rPr>
          <w:b/>
        </w:rPr>
        <w:t>Level 3 Topic</w:t>
      </w:r>
      <w:r w:rsidR="00AA3AA1" w:rsidRPr="00AA3AA1">
        <w:rPr>
          <w:b/>
        </w:rPr>
        <w:t>:</w:t>
      </w:r>
      <w:r w:rsidR="00AA3AA1">
        <w:t xml:space="preserve"> Some designers like to preface rule paragraphs with a bold word or two naming the concept explained followed by a colon. This is most often used for </w:t>
      </w:r>
      <w:r w:rsidR="00801FC7">
        <w:t xml:space="preserve">a </w:t>
      </w:r>
      <w:r w:rsidR="00AA3AA1">
        <w:t xml:space="preserve">third level of formatting below </w:t>
      </w:r>
      <w:r w:rsidR="00801FC7">
        <w:t xml:space="preserve">a </w:t>
      </w:r>
      <w:r>
        <w:t>section and sub</w:t>
      </w:r>
      <w:r w:rsidR="00AA3AA1">
        <w:t xml:space="preserve">section. </w:t>
      </w:r>
    </w:p>
    <w:p w:rsidR="00610750" w:rsidRDefault="00610750" w:rsidP="000F5FF3">
      <w:pPr>
        <w:pStyle w:val="Heading1"/>
      </w:pPr>
      <w:r>
        <w:lastRenderedPageBreak/>
        <w:t>How to Win</w:t>
      </w:r>
    </w:p>
    <w:p w:rsidR="00610750" w:rsidRDefault="00610750" w:rsidP="002640DF">
      <w:r>
        <w:t>When does the game end? How do you determine the winner?</w:t>
      </w:r>
    </w:p>
    <w:p w:rsidR="00610750" w:rsidRDefault="00610750" w:rsidP="000F5FF3">
      <w:pPr>
        <w:pStyle w:val="Heading2"/>
      </w:pPr>
      <w:r>
        <w:t>Scoring</w:t>
      </w:r>
    </w:p>
    <w:p w:rsidR="00610750" w:rsidRDefault="00610750" w:rsidP="002640DF">
      <w:r>
        <w:t>If your game includes a moderately involved or fine scale scoring system, it can be useful to include a separate scoring subsection.</w:t>
      </w:r>
    </w:p>
    <w:p w:rsidR="00610750" w:rsidRDefault="00610750" w:rsidP="000F5FF3">
      <w:pPr>
        <w:pStyle w:val="Heading1"/>
      </w:pPr>
      <w:r>
        <w:t>Other Notes</w:t>
      </w:r>
    </w:p>
    <w:p w:rsidR="00610750" w:rsidRDefault="00610750" w:rsidP="002640DF">
      <w:r>
        <w:t xml:space="preserve">Some games list reminders, </w:t>
      </w:r>
      <w:r w:rsidR="000F5FF3">
        <w:t xml:space="preserve">optional advanced </w:t>
      </w:r>
      <w:r>
        <w:t>rules</w:t>
      </w:r>
      <w:r w:rsidR="000F5FF3">
        <w:t>, or</w:t>
      </w:r>
      <w:r>
        <w:t xml:space="preserve"> variant games modes in a section(s) at the end. Other games give strategy tips, show</w:t>
      </w:r>
      <w:r w:rsidR="000F5FF3">
        <w:t xml:space="preserve"> long scoring/gameplay examples, or share design history notes with the reader. Again, the sections are up to you.</w:t>
      </w:r>
    </w:p>
    <w:p w:rsidR="00217CB6" w:rsidRDefault="00CC2F34" w:rsidP="004E0168">
      <w:pPr>
        <w:pStyle w:val="Heading2"/>
      </w:pPr>
      <w:r>
        <w:t>A Few Suggestions</w:t>
      </w:r>
    </w:p>
    <w:p w:rsidR="003014C6" w:rsidRDefault="003014C6" w:rsidP="002640DF">
      <w:r>
        <w:t xml:space="preserve">Try to keep your sentences simple and avoid overly verbose explanations. The best rules are those </w:t>
      </w:r>
      <w:r w:rsidR="00CC2F34">
        <w:t>that are only 1 – 4 pages long (</w:t>
      </w:r>
      <w:r>
        <w:t>quick to read, easy to print). However, this is not a hard limit. Complex games will naturally require more space</w:t>
      </w:r>
      <w:r w:rsidR="00F12511">
        <w:t>. Also,</w:t>
      </w:r>
      <w:r>
        <w:t xml:space="preserve"> example figures, while a fantastic teaching aid, can really bump up the number of pages.</w:t>
      </w:r>
      <w:r w:rsidR="00CC2F34">
        <w:t xml:space="preserve"> Use as much or little space as you want and</w:t>
      </w:r>
      <w:r w:rsidR="00F12511">
        <w:t xml:space="preserve"> / or need to explain your game properly.</w:t>
      </w:r>
    </w:p>
    <w:p w:rsidR="00CC2F34" w:rsidRDefault="00CC2F34" w:rsidP="002640DF"/>
    <w:p w:rsidR="008925C7" w:rsidRDefault="00CC2F34" w:rsidP="002640DF">
      <w:r>
        <w:t xml:space="preserve">Please playtest your game ideas </w:t>
      </w:r>
      <w:r w:rsidR="00BD4C10">
        <w:t>at least once or twice</w:t>
      </w:r>
      <w:r w:rsidR="00F12511">
        <w:t xml:space="preserve"> before posting them online as “complete”</w:t>
      </w:r>
      <w:r w:rsidR="00BD4C10">
        <w:t xml:space="preserve">. This allows you to </w:t>
      </w:r>
      <w:r w:rsidR="00F12511">
        <w:t xml:space="preserve">iron out the obvious </w:t>
      </w:r>
      <w:r>
        <w:t>rough edges. Few things will scare a potential new player away from your game than a bad experience trying to muddle th</w:t>
      </w:r>
      <w:r w:rsidR="00BD4C10">
        <w:t>rough incomplete rules and half-finished ideas. Online forum threads discussing game mechanics and ideas are perfectly fine (and even encouraged</w:t>
      </w:r>
      <w:r w:rsidR="00F12511">
        <w:t>!</w:t>
      </w:r>
      <w:r w:rsidR="00BD4C10">
        <w:t xml:space="preserve">). The online community of Pyramid fans is generally supportive and quite happy to discuss ideas and provide feedback on early </w:t>
      </w:r>
      <w:r w:rsidR="00F12511">
        <w:t xml:space="preserve">game </w:t>
      </w:r>
      <w:r w:rsidR="00BD4C10">
        <w:t>concepts.</w:t>
      </w:r>
    </w:p>
    <w:p w:rsidR="008925C7" w:rsidRDefault="008925C7" w:rsidP="002640DF"/>
    <w:p w:rsidR="008925C7" w:rsidRDefault="008925C7" w:rsidP="002640DF">
      <w:r>
        <w:t xml:space="preserve">Keep </w:t>
      </w:r>
      <w:r w:rsidR="00D732F8">
        <w:t>a</w:t>
      </w:r>
      <w:r w:rsidR="00F478A7">
        <w:t>n unaltered</w:t>
      </w:r>
      <w:r w:rsidR="00D732F8">
        <w:t xml:space="preserve"> copy of this template around so you can reference the guide text while writing your game rules. Don’t worry about getting the formatting and page flow perfectly right until the rules are final (saves you work if the rules change due to feedback you get). </w:t>
      </w:r>
    </w:p>
    <w:p w:rsidR="00294518" w:rsidRDefault="008B4EFC" w:rsidP="008925C7">
      <w:pPr>
        <w:pStyle w:val="Heading1"/>
      </w:pPr>
      <w:r>
        <w:t>Technical Formatting Specs</w:t>
      </w:r>
    </w:p>
    <w:p w:rsidR="004E0168" w:rsidRDefault="004E0168" w:rsidP="004E0168">
      <w:r>
        <w:t>Golden rule: these are just suggestions for consistency. Feel free to change things to better fit your taste and style.</w:t>
      </w:r>
    </w:p>
    <w:p w:rsidR="008B4EFC" w:rsidRDefault="008B4EFC" w:rsidP="008925C7">
      <w:pPr>
        <w:pStyle w:val="Heading2"/>
      </w:pPr>
      <w:r>
        <w:t>Title Bar</w:t>
      </w:r>
    </w:p>
    <w:p w:rsidR="008B4EFC" w:rsidRDefault="008B4EFC" w:rsidP="00235AC8">
      <w:pPr>
        <w:pStyle w:val="ListParagraph"/>
        <w:numPr>
          <w:ilvl w:val="0"/>
          <w:numId w:val="7"/>
        </w:numPr>
        <w:ind w:left="360"/>
      </w:pPr>
      <w:r>
        <w:t xml:space="preserve">Game title – 28pt Arial font, </w:t>
      </w:r>
      <w:r w:rsidR="00D732F8">
        <w:rPr>
          <w:b/>
        </w:rPr>
        <w:t>B</w:t>
      </w:r>
      <w:r w:rsidRPr="00D732F8">
        <w:rPr>
          <w:b/>
        </w:rPr>
        <w:t>old format</w:t>
      </w:r>
    </w:p>
    <w:p w:rsidR="008B4EFC" w:rsidRDefault="008B4EFC" w:rsidP="00235AC8">
      <w:pPr>
        <w:pStyle w:val="ListParagraph"/>
        <w:numPr>
          <w:ilvl w:val="0"/>
          <w:numId w:val="7"/>
        </w:numPr>
        <w:ind w:left="360"/>
      </w:pPr>
      <w:r>
        <w:t>Designer line – 16pt Arial font</w:t>
      </w:r>
    </w:p>
    <w:p w:rsidR="008B4EFC" w:rsidRDefault="008925C7" w:rsidP="00235AC8">
      <w:pPr>
        <w:pStyle w:val="ListParagraph"/>
        <w:numPr>
          <w:ilvl w:val="0"/>
          <w:numId w:val="7"/>
        </w:numPr>
        <w:ind w:left="360"/>
      </w:pPr>
      <w:r>
        <w:t>Info boxes (</w:t>
      </w:r>
      <w:r w:rsidR="008B4EFC">
        <w:t>upper right</w:t>
      </w:r>
      <w:r>
        <w:t>)</w:t>
      </w:r>
      <w:r w:rsidR="008B4EFC">
        <w:t xml:space="preserve"> – 12pt Arial font</w:t>
      </w:r>
    </w:p>
    <w:p w:rsidR="00444A47" w:rsidRDefault="00444A47" w:rsidP="00235AC8">
      <w:pPr>
        <w:pStyle w:val="ListParagraph"/>
        <w:numPr>
          <w:ilvl w:val="1"/>
          <w:numId w:val="7"/>
        </w:numPr>
        <w:ind w:left="720"/>
      </w:pPr>
      <w:r>
        <w:t>Use terms of “Fast”, Medium”, or “Long” for game length and “Simple”, “Medium”, or “Complex” for game complexity</w:t>
      </w:r>
    </w:p>
    <w:p w:rsidR="008B4EFC" w:rsidRDefault="008B4EFC" w:rsidP="008B4EFC">
      <w:r>
        <w:lastRenderedPageBreak/>
        <w:t>Note: if you need more room in a</w:t>
      </w:r>
      <w:r w:rsidR="00444A47">
        <w:t>ny of the title bar</w:t>
      </w:r>
      <w:r>
        <w:t xml:space="preserve"> box</w:t>
      </w:r>
      <w:r w:rsidR="00444A47">
        <w:t>es</w:t>
      </w:r>
      <w:r>
        <w:t>, just decrease the font size</w:t>
      </w:r>
      <w:r w:rsidR="00444A47">
        <w:t xml:space="preserve"> as needed</w:t>
      </w:r>
      <w:r>
        <w:t>. Try not to let the text spill over to a second line in a</w:t>
      </w:r>
      <w:r w:rsidR="008925C7">
        <w:t>ny given box.</w:t>
      </w:r>
    </w:p>
    <w:p w:rsidR="008925C7" w:rsidRDefault="008925C7" w:rsidP="00D732F8">
      <w:pPr>
        <w:pStyle w:val="Heading2"/>
      </w:pPr>
      <w:r>
        <w:t>Images</w:t>
      </w:r>
    </w:p>
    <w:p w:rsidR="008925C7" w:rsidRDefault="008925C7" w:rsidP="00D732F8">
      <w:pPr>
        <w:pStyle w:val="ListParagraph"/>
        <w:numPr>
          <w:ilvl w:val="0"/>
          <w:numId w:val="8"/>
        </w:numPr>
        <w:ind w:left="360"/>
      </w:pPr>
      <w:r>
        <w:t>Game patch (upper left) – 1 inch square. Suggested resolution of 240-300 dpi</w:t>
      </w:r>
    </w:p>
    <w:p w:rsidR="008925C7" w:rsidRDefault="008925C7" w:rsidP="00D732F8">
      <w:pPr>
        <w:pStyle w:val="ListParagraph"/>
        <w:numPr>
          <w:ilvl w:val="0"/>
          <w:numId w:val="8"/>
        </w:numPr>
        <w:ind w:left="360"/>
      </w:pPr>
      <w:r>
        <w:t>Overview image (optional) – maximum width of 3.5 inches. Suggested size of 3” x 2” at 240-300dpi (i.e. 720 x 480 pixels to 900 x 600 pixels)</w:t>
      </w:r>
    </w:p>
    <w:p w:rsidR="008925C7" w:rsidRDefault="00D732F8" w:rsidP="008925C7">
      <w:r>
        <w:t>Note: H</w:t>
      </w:r>
      <w:r w:rsidR="008925C7">
        <w:t>opefully a general use “Fan Made Pyramid game” game patch will be available in the future</w:t>
      </w:r>
      <w:r>
        <w:t xml:space="preserve"> of everyone to use.</w:t>
      </w:r>
    </w:p>
    <w:p w:rsidR="00D732F8" w:rsidRDefault="00D732F8" w:rsidP="00217CB6">
      <w:pPr>
        <w:pStyle w:val="Heading2"/>
      </w:pPr>
      <w:r>
        <w:t>Main Rule Text</w:t>
      </w:r>
    </w:p>
    <w:p w:rsidR="00D732F8" w:rsidRDefault="00D732F8" w:rsidP="00217CB6">
      <w:pPr>
        <w:pStyle w:val="ListParagraph"/>
        <w:numPr>
          <w:ilvl w:val="0"/>
          <w:numId w:val="9"/>
        </w:numPr>
        <w:ind w:left="360"/>
      </w:pPr>
      <w:r>
        <w:t xml:space="preserve">Tip: Use the formatting “Styles” in MS Word to define the how heading text will be formatted. This </w:t>
      </w:r>
      <w:r w:rsidR="00D90D80">
        <w:t xml:space="preserve">will </w:t>
      </w:r>
      <w:r>
        <w:t xml:space="preserve">save </w:t>
      </w:r>
      <w:r w:rsidR="00D90D80">
        <w:t xml:space="preserve">you </w:t>
      </w:r>
      <w:r>
        <w:t>time and effort</w:t>
      </w:r>
      <w:r w:rsidR="00EC1006">
        <w:t xml:space="preserve"> and ensures uniform formatting</w:t>
      </w:r>
      <w:r>
        <w:t>.</w:t>
      </w:r>
    </w:p>
    <w:p w:rsidR="00D732F8" w:rsidRDefault="00D732F8" w:rsidP="00217CB6">
      <w:pPr>
        <w:pStyle w:val="ListParagraph"/>
        <w:numPr>
          <w:ilvl w:val="0"/>
          <w:numId w:val="9"/>
        </w:numPr>
        <w:ind w:left="360"/>
      </w:pPr>
      <w:r>
        <w:t xml:space="preserve">Section Title (“Heading 1” style – 13.5pt Ariel, </w:t>
      </w:r>
      <w:r w:rsidRPr="00217CB6">
        <w:rPr>
          <w:b/>
        </w:rPr>
        <w:t>bold</w:t>
      </w:r>
      <w:r>
        <w:t xml:space="preserve"> </w:t>
      </w:r>
      <w:r w:rsidR="00217CB6" w:rsidRPr="00217CB6">
        <w:rPr>
          <w:caps/>
        </w:rPr>
        <w:t>all caps</w:t>
      </w:r>
      <w:r w:rsidRPr="00217CB6">
        <w:rPr>
          <w:caps/>
        </w:rPr>
        <w:t xml:space="preserve"> </w:t>
      </w:r>
      <w:r>
        <w:t>format, dark red text color, 12pt spacing before (in the “Paragraph” formatting dialog)</w:t>
      </w:r>
    </w:p>
    <w:p w:rsidR="00D732F8" w:rsidRDefault="00D732F8" w:rsidP="00217CB6">
      <w:pPr>
        <w:pStyle w:val="ListParagraph"/>
        <w:numPr>
          <w:ilvl w:val="0"/>
          <w:numId w:val="9"/>
        </w:numPr>
        <w:ind w:left="360"/>
      </w:pPr>
      <w:r>
        <w:t>Subsection Title (“Heading 2”) – 12p</w:t>
      </w:r>
      <w:r w:rsidR="00217CB6">
        <w:t xml:space="preserve">t Arial, </w:t>
      </w:r>
      <w:r w:rsidR="00217CB6" w:rsidRPr="00217CB6">
        <w:rPr>
          <w:b/>
        </w:rPr>
        <w:t>b</w:t>
      </w:r>
      <w:r w:rsidRPr="00217CB6">
        <w:rPr>
          <w:b/>
        </w:rPr>
        <w:t>old</w:t>
      </w:r>
      <w:r>
        <w:t xml:space="preserve"> </w:t>
      </w:r>
      <w:r w:rsidR="00217CB6" w:rsidRPr="00217CB6">
        <w:rPr>
          <w:smallCaps/>
        </w:rPr>
        <w:t>Small caps</w:t>
      </w:r>
      <w:r w:rsidR="00217CB6">
        <w:t xml:space="preserve"> format, 10pt spacing before</w:t>
      </w:r>
    </w:p>
    <w:p w:rsidR="00217CB6" w:rsidRDefault="00217CB6" w:rsidP="00217CB6">
      <w:pPr>
        <w:pStyle w:val="ListParagraph"/>
        <w:numPr>
          <w:ilvl w:val="0"/>
          <w:numId w:val="9"/>
        </w:numPr>
        <w:ind w:left="360"/>
      </w:pPr>
      <w:r>
        <w:t>Body text – 10pt Times New Roman, no spacing before or after paragraphs, 1.15 line spacing. You can decrease the font size to save space but it is not recommended to go below 8pt font size.</w:t>
      </w:r>
    </w:p>
    <w:p w:rsidR="00217CB6" w:rsidRPr="009E51A1" w:rsidRDefault="00217CB6" w:rsidP="00217CB6">
      <w:r>
        <w:t>Note: new bulleted lists may need to be adjusted such that the bullets are even with the left side of the body text (just highlight the text and then click and drag the indentation markers in the ruler at the top of the editor.</w:t>
      </w:r>
    </w:p>
    <w:sectPr w:rsidR="00217CB6" w:rsidRPr="009E51A1" w:rsidSect="002D391D">
      <w:type w:val="continuous"/>
      <w:pgSz w:w="12240" w:h="15840" w:code="1"/>
      <w:pgMar w:top="792" w:right="792" w:bottom="792" w:left="792" w:header="720" w:footer="72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80F" w:rsidRDefault="00B3480F" w:rsidP="00EA7778">
      <w:pPr>
        <w:spacing w:line="240" w:lineRule="auto"/>
      </w:pPr>
      <w:r>
        <w:separator/>
      </w:r>
    </w:p>
  </w:endnote>
  <w:endnote w:type="continuationSeparator" w:id="0">
    <w:p w:rsidR="00B3480F" w:rsidRDefault="00B3480F" w:rsidP="00EA77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80F" w:rsidRDefault="00B3480F" w:rsidP="00EA7778">
      <w:pPr>
        <w:spacing w:line="240" w:lineRule="auto"/>
      </w:pPr>
      <w:r>
        <w:separator/>
      </w:r>
    </w:p>
  </w:footnote>
  <w:footnote w:type="continuationSeparator" w:id="0">
    <w:p w:rsidR="00B3480F" w:rsidRDefault="00B3480F" w:rsidP="00EA777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97C"/>
    <w:multiLevelType w:val="hybridMultilevel"/>
    <w:tmpl w:val="57943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E24DBE"/>
    <w:multiLevelType w:val="hybridMultilevel"/>
    <w:tmpl w:val="896A47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E16937"/>
    <w:multiLevelType w:val="hybridMultilevel"/>
    <w:tmpl w:val="5E985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6A2A6A"/>
    <w:multiLevelType w:val="hybridMultilevel"/>
    <w:tmpl w:val="ADDA0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85277E"/>
    <w:multiLevelType w:val="hybridMultilevel"/>
    <w:tmpl w:val="9D983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E2FC7"/>
    <w:multiLevelType w:val="hybridMultilevel"/>
    <w:tmpl w:val="3BD4B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592DA9"/>
    <w:multiLevelType w:val="hybridMultilevel"/>
    <w:tmpl w:val="E3387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B4105C"/>
    <w:multiLevelType w:val="hybridMultilevel"/>
    <w:tmpl w:val="9A483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FA5AD6"/>
    <w:multiLevelType w:val="hybridMultilevel"/>
    <w:tmpl w:val="0CFE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2"/>
  </w:num>
  <w:num w:numId="5">
    <w:abstractNumId w:val="1"/>
  </w:num>
  <w:num w:numId="6">
    <w:abstractNumId w:val="8"/>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DA2"/>
    <w:rsid w:val="00020B5F"/>
    <w:rsid w:val="000E553B"/>
    <w:rsid w:val="000F29B0"/>
    <w:rsid w:val="000F5FF3"/>
    <w:rsid w:val="0020572B"/>
    <w:rsid w:val="00217CB6"/>
    <w:rsid w:val="00220D5D"/>
    <w:rsid w:val="00235AC8"/>
    <w:rsid w:val="0026228A"/>
    <w:rsid w:val="002640DF"/>
    <w:rsid w:val="00294518"/>
    <w:rsid w:val="002D391D"/>
    <w:rsid w:val="003014C6"/>
    <w:rsid w:val="00390EDE"/>
    <w:rsid w:val="00444A47"/>
    <w:rsid w:val="00495354"/>
    <w:rsid w:val="004B7146"/>
    <w:rsid w:val="004E0168"/>
    <w:rsid w:val="00520146"/>
    <w:rsid w:val="00527DA2"/>
    <w:rsid w:val="005F62B5"/>
    <w:rsid w:val="00610750"/>
    <w:rsid w:val="006571AF"/>
    <w:rsid w:val="00706544"/>
    <w:rsid w:val="0076421C"/>
    <w:rsid w:val="007653FB"/>
    <w:rsid w:val="00792C4D"/>
    <w:rsid w:val="00801FC7"/>
    <w:rsid w:val="008925C7"/>
    <w:rsid w:val="008A4A1C"/>
    <w:rsid w:val="008B4EFC"/>
    <w:rsid w:val="008F2A78"/>
    <w:rsid w:val="00996816"/>
    <w:rsid w:val="009E51A1"/>
    <w:rsid w:val="00A73EBE"/>
    <w:rsid w:val="00A904F4"/>
    <w:rsid w:val="00AA3AA1"/>
    <w:rsid w:val="00AA4FDA"/>
    <w:rsid w:val="00B17423"/>
    <w:rsid w:val="00B3480F"/>
    <w:rsid w:val="00BD4C10"/>
    <w:rsid w:val="00CB369E"/>
    <w:rsid w:val="00CC2F34"/>
    <w:rsid w:val="00D26E11"/>
    <w:rsid w:val="00D7314F"/>
    <w:rsid w:val="00D732F8"/>
    <w:rsid w:val="00D7466D"/>
    <w:rsid w:val="00D90D80"/>
    <w:rsid w:val="00DB3021"/>
    <w:rsid w:val="00DF0480"/>
    <w:rsid w:val="00DF6F2D"/>
    <w:rsid w:val="00E34474"/>
    <w:rsid w:val="00E67BAF"/>
    <w:rsid w:val="00EA7778"/>
    <w:rsid w:val="00EC1006"/>
    <w:rsid w:val="00F12511"/>
    <w:rsid w:val="00F24FB6"/>
    <w:rsid w:val="00F47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1A1"/>
    <w:pPr>
      <w:spacing w:after="0"/>
    </w:pPr>
    <w:rPr>
      <w:rFonts w:ascii="Times New Roman" w:hAnsi="Times New Roman"/>
      <w:sz w:val="20"/>
    </w:rPr>
  </w:style>
  <w:style w:type="paragraph" w:styleId="Heading1">
    <w:name w:val="heading 1"/>
    <w:basedOn w:val="Normal"/>
    <w:next w:val="Normal"/>
    <w:link w:val="Heading1Char"/>
    <w:uiPriority w:val="9"/>
    <w:qFormat/>
    <w:rsid w:val="00D7466D"/>
    <w:pPr>
      <w:keepNext/>
      <w:keepLines/>
      <w:spacing w:before="240"/>
      <w:outlineLvl w:val="0"/>
    </w:pPr>
    <w:rPr>
      <w:rFonts w:ascii="Arial" w:eastAsiaTheme="majorEastAsia" w:hAnsi="Arial" w:cstheme="majorBidi"/>
      <w:b/>
      <w:bCs/>
      <w:caps/>
      <w:color w:val="C0504D" w:themeColor="accent2"/>
      <w:sz w:val="27"/>
      <w:szCs w:val="28"/>
    </w:rPr>
  </w:style>
  <w:style w:type="paragraph" w:styleId="Heading2">
    <w:name w:val="heading 2"/>
    <w:basedOn w:val="Normal"/>
    <w:next w:val="Normal"/>
    <w:link w:val="Heading2Char"/>
    <w:uiPriority w:val="9"/>
    <w:unhideWhenUsed/>
    <w:qFormat/>
    <w:rsid w:val="009E51A1"/>
    <w:pPr>
      <w:keepNext/>
      <w:keepLines/>
      <w:spacing w:before="200"/>
      <w:outlineLvl w:val="1"/>
    </w:pPr>
    <w:rPr>
      <w:rFonts w:ascii="Arial" w:eastAsiaTheme="majorEastAsia" w:hAnsi="Arial" w:cstheme="majorBidi"/>
      <w:b/>
      <w:bCs/>
      <w:smallCap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7778"/>
    <w:pPr>
      <w:tabs>
        <w:tab w:val="center" w:pos="4680"/>
        <w:tab w:val="right" w:pos="9360"/>
      </w:tabs>
      <w:spacing w:line="240" w:lineRule="auto"/>
    </w:pPr>
  </w:style>
  <w:style w:type="character" w:customStyle="1" w:styleId="HeaderChar">
    <w:name w:val="Header Char"/>
    <w:basedOn w:val="DefaultParagraphFont"/>
    <w:link w:val="Header"/>
    <w:uiPriority w:val="99"/>
    <w:rsid w:val="00EA7778"/>
  </w:style>
  <w:style w:type="paragraph" w:styleId="Footer">
    <w:name w:val="footer"/>
    <w:basedOn w:val="Normal"/>
    <w:link w:val="FooterChar"/>
    <w:uiPriority w:val="99"/>
    <w:unhideWhenUsed/>
    <w:rsid w:val="00EA7778"/>
    <w:pPr>
      <w:tabs>
        <w:tab w:val="center" w:pos="4680"/>
        <w:tab w:val="right" w:pos="9360"/>
      </w:tabs>
      <w:spacing w:line="240" w:lineRule="auto"/>
    </w:pPr>
  </w:style>
  <w:style w:type="character" w:customStyle="1" w:styleId="FooterChar">
    <w:name w:val="Footer Char"/>
    <w:basedOn w:val="DefaultParagraphFont"/>
    <w:link w:val="Footer"/>
    <w:uiPriority w:val="99"/>
    <w:rsid w:val="00EA7778"/>
  </w:style>
  <w:style w:type="paragraph" w:styleId="BalloonText">
    <w:name w:val="Balloon Text"/>
    <w:basedOn w:val="Normal"/>
    <w:link w:val="BalloonTextChar"/>
    <w:uiPriority w:val="99"/>
    <w:semiHidden/>
    <w:unhideWhenUsed/>
    <w:rsid w:val="000F29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9B0"/>
    <w:rPr>
      <w:rFonts w:ascii="Tahoma" w:hAnsi="Tahoma" w:cs="Tahoma"/>
      <w:sz w:val="16"/>
      <w:szCs w:val="16"/>
    </w:rPr>
  </w:style>
  <w:style w:type="paragraph" w:styleId="ListParagraph">
    <w:name w:val="List Paragraph"/>
    <w:basedOn w:val="Normal"/>
    <w:uiPriority w:val="34"/>
    <w:qFormat/>
    <w:rsid w:val="009E51A1"/>
    <w:pPr>
      <w:ind w:left="360" w:hanging="360"/>
      <w:contextualSpacing/>
      <w:outlineLvl w:val="0"/>
    </w:pPr>
  </w:style>
  <w:style w:type="character" w:customStyle="1" w:styleId="Heading2Char">
    <w:name w:val="Heading 2 Char"/>
    <w:basedOn w:val="DefaultParagraphFont"/>
    <w:link w:val="Heading2"/>
    <w:uiPriority w:val="9"/>
    <w:rsid w:val="009E51A1"/>
    <w:rPr>
      <w:rFonts w:ascii="Arial" w:eastAsiaTheme="majorEastAsia" w:hAnsi="Arial" w:cstheme="majorBidi"/>
      <w:b/>
      <w:bCs/>
      <w:smallCaps/>
      <w:sz w:val="24"/>
      <w:szCs w:val="26"/>
    </w:rPr>
  </w:style>
  <w:style w:type="character" w:customStyle="1" w:styleId="Heading1Char">
    <w:name w:val="Heading 1 Char"/>
    <w:basedOn w:val="DefaultParagraphFont"/>
    <w:link w:val="Heading1"/>
    <w:uiPriority w:val="9"/>
    <w:rsid w:val="00D7466D"/>
    <w:rPr>
      <w:rFonts w:ascii="Arial" w:eastAsiaTheme="majorEastAsia" w:hAnsi="Arial" w:cstheme="majorBidi"/>
      <w:b/>
      <w:bCs/>
      <w:caps/>
      <w:color w:val="C0504D" w:themeColor="accent2"/>
      <w:sz w:val="27"/>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1A1"/>
    <w:pPr>
      <w:spacing w:after="0"/>
    </w:pPr>
    <w:rPr>
      <w:rFonts w:ascii="Times New Roman" w:hAnsi="Times New Roman"/>
      <w:sz w:val="20"/>
    </w:rPr>
  </w:style>
  <w:style w:type="paragraph" w:styleId="Heading1">
    <w:name w:val="heading 1"/>
    <w:basedOn w:val="Normal"/>
    <w:next w:val="Normal"/>
    <w:link w:val="Heading1Char"/>
    <w:uiPriority w:val="9"/>
    <w:qFormat/>
    <w:rsid w:val="00D7466D"/>
    <w:pPr>
      <w:keepNext/>
      <w:keepLines/>
      <w:spacing w:before="240"/>
      <w:outlineLvl w:val="0"/>
    </w:pPr>
    <w:rPr>
      <w:rFonts w:ascii="Arial" w:eastAsiaTheme="majorEastAsia" w:hAnsi="Arial" w:cstheme="majorBidi"/>
      <w:b/>
      <w:bCs/>
      <w:caps/>
      <w:color w:val="C0504D" w:themeColor="accent2"/>
      <w:sz w:val="27"/>
      <w:szCs w:val="28"/>
    </w:rPr>
  </w:style>
  <w:style w:type="paragraph" w:styleId="Heading2">
    <w:name w:val="heading 2"/>
    <w:basedOn w:val="Normal"/>
    <w:next w:val="Normal"/>
    <w:link w:val="Heading2Char"/>
    <w:uiPriority w:val="9"/>
    <w:unhideWhenUsed/>
    <w:qFormat/>
    <w:rsid w:val="009E51A1"/>
    <w:pPr>
      <w:keepNext/>
      <w:keepLines/>
      <w:spacing w:before="200"/>
      <w:outlineLvl w:val="1"/>
    </w:pPr>
    <w:rPr>
      <w:rFonts w:ascii="Arial" w:eastAsiaTheme="majorEastAsia" w:hAnsi="Arial" w:cstheme="majorBidi"/>
      <w:b/>
      <w:bCs/>
      <w:smallCap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7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7778"/>
    <w:pPr>
      <w:tabs>
        <w:tab w:val="center" w:pos="4680"/>
        <w:tab w:val="right" w:pos="9360"/>
      </w:tabs>
      <w:spacing w:line="240" w:lineRule="auto"/>
    </w:pPr>
  </w:style>
  <w:style w:type="character" w:customStyle="1" w:styleId="HeaderChar">
    <w:name w:val="Header Char"/>
    <w:basedOn w:val="DefaultParagraphFont"/>
    <w:link w:val="Header"/>
    <w:uiPriority w:val="99"/>
    <w:rsid w:val="00EA7778"/>
  </w:style>
  <w:style w:type="paragraph" w:styleId="Footer">
    <w:name w:val="footer"/>
    <w:basedOn w:val="Normal"/>
    <w:link w:val="FooterChar"/>
    <w:uiPriority w:val="99"/>
    <w:unhideWhenUsed/>
    <w:rsid w:val="00EA7778"/>
    <w:pPr>
      <w:tabs>
        <w:tab w:val="center" w:pos="4680"/>
        <w:tab w:val="right" w:pos="9360"/>
      </w:tabs>
      <w:spacing w:line="240" w:lineRule="auto"/>
    </w:pPr>
  </w:style>
  <w:style w:type="character" w:customStyle="1" w:styleId="FooterChar">
    <w:name w:val="Footer Char"/>
    <w:basedOn w:val="DefaultParagraphFont"/>
    <w:link w:val="Footer"/>
    <w:uiPriority w:val="99"/>
    <w:rsid w:val="00EA7778"/>
  </w:style>
  <w:style w:type="paragraph" w:styleId="BalloonText">
    <w:name w:val="Balloon Text"/>
    <w:basedOn w:val="Normal"/>
    <w:link w:val="BalloonTextChar"/>
    <w:uiPriority w:val="99"/>
    <w:semiHidden/>
    <w:unhideWhenUsed/>
    <w:rsid w:val="000F29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9B0"/>
    <w:rPr>
      <w:rFonts w:ascii="Tahoma" w:hAnsi="Tahoma" w:cs="Tahoma"/>
      <w:sz w:val="16"/>
      <w:szCs w:val="16"/>
    </w:rPr>
  </w:style>
  <w:style w:type="paragraph" w:styleId="ListParagraph">
    <w:name w:val="List Paragraph"/>
    <w:basedOn w:val="Normal"/>
    <w:uiPriority w:val="34"/>
    <w:qFormat/>
    <w:rsid w:val="009E51A1"/>
    <w:pPr>
      <w:ind w:left="360" w:hanging="360"/>
      <w:contextualSpacing/>
      <w:outlineLvl w:val="0"/>
    </w:pPr>
  </w:style>
  <w:style w:type="character" w:customStyle="1" w:styleId="Heading2Char">
    <w:name w:val="Heading 2 Char"/>
    <w:basedOn w:val="DefaultParagraphFont"/>
    <w:link w:val="Heading2"/>
    <w:uiPriority w:val="9"/>
    <w:rsid w:val="009E51A1"/>
    <w:rPr>
      <w:rFonts w:ascii="Arial" w:eastAsiaTheme="majorEastAsia" w:hAnsi="Arial" w:cstheme="majorBidi"/>
      <w:b/>
      <w:bCs/>
      <w:smallCaps/>
      <w:sz w:val="24"/>
      <w:szCs w:val="26"/>
    </w:rPr>
  </w:style>
  <w:style w:type="character" w:customStyle="1" w:styleId="Heading1Char">
    <w:name w:val="Heading 1 Char"/>
    <w:basedOn w:val="DefaultParagraphFont"/>
    <w:link w:val="Heading1"/>
    <w:uiPriority w:val="9"/>
    <w:rsid w:val="00D7466D"/>
    <w:rPr>
      <w:rFonts w:ascii="Arial" w:eastAsiaTheme="majorEastAsia" w:hAnsi="Arial" w:cstheme="majorBidi"/>
      <w:b/>
      <w:bCs/>
      <w:caps/>
      <w:color w:val="C0504D" w:themeColor="accent2"/>
      <w:sz w:val="27"/>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1017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Micah Weberg</dc:creator>
  <cp:lastModifiedBy>Micah Weberg</cp:lastModifiedBy>
  <cp:revision>4</cp:revision>
  <cp:lastPrinted>2016-05-05T13:57:00Z</cp:lastPrinted>
  <dcterms:created xsi:type="dcterms:W3CDTF">2016-05-07T14:12:00Z</dcterms:created>
  <dcterms:modified xsi:type="dcterms:W3CDTF">2016-05-07T14:14:00Z</dcterms:modified>
</cp:coreProperties>
</file>